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E1" w:rsidRDefault="00B00560" w:rsidP="00B00560">
      <w:pPr>
        <w:pStyle w:val="ae"/>
        <w:spacing w:before="0" w:beforeAutospacing="0" w:after="0" w:afterAutospacing="0"/>
        <w:rPr>
          <w:sz w:val="0"/>
          <w:szCs w:val="0"/>
        </w:rPr>
      </w:pPr>
      <w:r w:rsidRPr="00B00560">
        <w:rPr>
          <w:bCs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802.5pt" o:ole="">
            <v:imagedata r:id="rId8" o:title=""/>
          </v:shape>
          <o:OLEObject Type="Embed" ProgID="FoxitReader.Document" ShapeID="_x0000_i1025" DrawAspect="Content" ObjectID="_1578552355" r:id="rId9"/>
        </w:object>
      </w:r>
      <w:r>
        <w:rPr>
          <w:sz w:val="0"/>
          <w:szCs w:val="0"/>
        </w:rPr>
        <w:t xml:space="preserve"> </w:t>
      </w:r>
    </w:p>
    <w:p w:rsidR="00D67239" w:rsidRPr="00D67239" w:rsidRDefault="00D67239" w:rsidP="00D67239">
      <w:pPr>
        <w:pStyle w:val="2"/>
        <w:shd w:val="clear" w:color="auto" w:fill="auto"/>
        <w:spacing w:after="313" w:line="237" w:lineRule="exact"/>
        <w:ind w:right="-120" w:firstLine="0"/>
        <w:rPr>
          <w:sz w:val="24"/>
          <w:szCs w:val="24"/>
          <w:lang w:val="ru-RU"/>
        </w:rPr>
      </w:pPr>
      <w:bookmarkStart w:id="0" w:name="_GoBack"/>
      <w:bookmarkEnd w:id="0"/>
    </w:p>
    <w:tbl>
      <w:tblPr>
        <w:tblpPr w:leftFromText="180" w:rightFromText="180" w:vertAnchor="page" w:horzAnchor="margin" w:tblpY="5701"/>
        <w:tblW w:w="99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6"/>
        <w:gridCol w:w="4842"/>
      </w:tblGrid>
      <w:tr w:rsidR="00D67239" w:rsidTr="00D67239">
        <w:trPr>
          <w:trHeight w:val="637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Default="00D67239" w:rsidP="00D6723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a8"/>
                <w:sz w:val="24"/>
                <w:szCs w:val="24"/>
                <w:lang w:val="ru-RU"/>
              </w:rPr>
            </w:pPr>
            <w:r w:rsidRPr="00312ED3">
              <w:rPr>
                <w:rStyle w:val="a8"/>
                <w:sz w:val="24"/>
                <w:szCs w:val="24"/>
              </w:rPr>
              <w:t>Задача 2.3.1.</w:t>
            </w:r>
          </w:p>
          <w:p w:rsidR="00D67239" w:rsidRPr="00312ED3" w:rsidRDefault="00D67239" w:rsidP="00D67239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Организация противопожарных мероприятий.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Монтаж пожарной сигнализации, речевого оповещения при пожаре.</w:t>
            </w:r>
          </w:p>
        </w:tc>
      </w:tr>
      <w:tr w:rsidR="00D67239" w:rsidTr="00D67239">
        <w:trPr>
          <w:trHeight w:val="218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Замеры сопротивления изоляции</w:t>
            </w:r>
          </w:p>
        </w:tc>
      </w:tr>
      <w:tr w:rsidR="00D67239" w:rsidTr="00D67239">
        <w:trPr>
          <w:trHeight w:val="622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Аттестация рабочих мест (замеры микроклимата, электромагнитных излучений.)</w:t>
            </w:r>
          </w:p>
        </w:tc>
      </w:tr>
      <w:tr w:rsidR="00D67239" w:rsidTr="00D67239">
        <w:trPr>
          <w:trHeight w:val="41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Оплата услуг по дератизации и дезинфекции помещений.</w:t>
            </w:r>
          </w:p>
        </w:tc>
      </w:tr>
      <w:tr w:rsidR="00D67239" w:rsidTr="00D67239">
        <w:trPr>
          <w:trHeight w:val="218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медикаментов для аптечки.</w:t>
            </w:r>
          </w:p>
        </w:tc>
      </w:tr>
      <w:tr w:rsidR="00D67239" w:rsidTr="00D67239">
        <w:trPr>
          <w:trHeight w:val="218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 xml:space="preserve">Оплата учёбы по </w:t>
            </w:r>
            <w:proofErr w:type="spellStart"/>
            <w:r w:rsidRPr="00312ED3">
              <w:rPr>
                <w:sz w:val="24"/>
                <w:szCs w:val="24"/>
              </w:rPr>
              <w:t>сан</w:t>
            </w:r>
            <w:proofErr w:type="gramStart"/>
            <w:r w:rsidRPr="00312ED3">
              <w:rPr>
                <w:sz w:val="24"/>
                <w:szCs w:val="24"/>
              </w:rPr>
              <w:t>.м</w:t>
            </w:r>
            <w:proofErr w:type="gramEnd"/>
            <w:r w:rsidRPr="00312ED3">
              <w:rPr>
                <w:sz w:val="24"/>
                <w:szCs w:val="24"/>
              </w:rPr>
              <w:t>инимуму</w:t>
            </w:r>
            <w:proofErr w:type="spellEnd"/>
            <w:r w:rsidRPr="00312ED3">
              <w:rPr>
                <w:sz w:val="24"/>
                <w:szCs w:val="24"/>
              </w:rPr>
              <w:t>.</w:t>
            </w:r>
          </w:p>
        </w:tc>
      </w:tr>
      <w:tr w:rsidR="00D67239" w:rsidTr="00D67239">
        <w:trPr>
          <w:trHeight w:val="21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312ED3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Оплата прохождения медосмотров.</w:t>
            </w:r>
          </w:p>
        </w:tc>
      </w:tr>
      <w:tr w:rsidR="00D67239" w:rsidTr="00D67239">
        <w:trPr>
          <w:trHeight w:val="492"/>
        </w:trPr>
        <w:tc>
          <w:tcPr>
            <w:tcW w:w="9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7239" w:rsidRDefault="00D67239" w:rsidP="00D67239">
            <w:pPr>
              <w:pStyle w:val="30"/>
              <w:shd w:val="clear" w:color="auto" w:fill="auto"/>
              <w:spacing w:line="240" w:lineRule="auto"/>
              <w:ind w:left="100"/>
              <w:jc w:val="left"/>
              <w:rPr>
                <w:lang w:val="ru-RU"/>
              </w:rPr>
            </w:pPr>
          </w:p>
          <w:p w:rsidR="00D67239" w:rsidRDefault="00D67239" w:rsidP="00D67239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312ED3">
              <w:rPr>
                <w:sz w:val="24"/>
                <w:szCs w:val="24"/>
              </w:rPr>
              <w:t>Цель 2.4. Обеспечение работы специалистов.</w:t>
            </w:r>
          </w:p>
          <w:p w:rsidR="00D67239" w:rsidRPr="00EA17AD" w:rsidRDefault="00D67239" w:rsidP="00D67239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D67239" w:rsidTr="00D67239">
        <w:trPr>
          <w:trHeight w:val="633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Default="00D67239" w:rsidP="00D67239">
            <w:pPr>
              <w:pStyle w:val="2"/>
              <w:shd w:val="clear" w:color="auto" w:fill="auto"/>
              <w:spacing w:line="240" w:lineRule="auto"/>
              <w:ind w:left="120" w:firstLine="0"/>
              <w:jc w:val="center"/>
              <w:rPr>
                <w:rStyle w:val="a8"/>
                <w:sz w:val="24"/>
                <w:szCs w:val="24"/>
                <w:lang w:val="ru-RU"/>
              </w:rPr>
            </w:pPr>
            <w:r w:rsidRPr="00EA17AD">
              <w:rPr>
                <w:rStyle w:val="a8"/>
                <w:sz w:val="24"/>
                <w:szCs w:val="24"/>
              </w:rPr>
              <w:t>Задача 2.4.1.</w:t>
            </w:r>
          </w:p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Повышение квалификации специалистов.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Обеспечение выезда специалистов на семинары, курсы повышения квалификации, стажировки и др.</w:t>
            </w:r>
          </w:p>
        </w:tc>
      </w:tr>
      <w:tr w:rsidR="00D67239" w:rsidTr="00D67239">
        <w:trPr>
          <w:trHeight w:val="492"/>
        </w:trPr>
        <w:tc>
          <w:tcPr>
            <w:tcW w:w="9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7239" w:rsidRDefault="00D67239" w:rsidP="00D67239">
            <w:pPr>
              <w:pStyle w:val="30"/>
              <w:shd w:val="clear" w:color="auto" w:fill="auto"/>
              <w:spacing w:line="240" w:lineRule="auto"/>
              <w:ind w:left="100"/>
              <w:jc w:val="left"/>
              <w:rPr>
                <w:lang w:val="ru-RU"/>
              </w:rPr>
            </w:pPr>
          </w:p>
          <w:p w:rsidR="00D67239" w:rsidRPr="00EA17AD" w:rsidRDefault="00D67239" w:rsidP="00D67239">
            <w:pPr>
              <w:pStyle w:val="30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Цель 2.5. Развитие материально- технической базы учреждения</w:t>
            </w:r>
          </w:p>
        </w:tc>
      </w:tr>
      <w:tr w:rsidR="00D67239" w:rsidRPr="00EA17AD" w:rsidTr="00D67239">
        <w:trPr>
          <w:trHeight w:val="62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Default="00D67239" w:rsidP="00D67239">
            <w:pPr>
              <w:pStyle w:val="2"/>
              <w:shd w:val="clear" w:color="auto" w:fill="auto"/>
              <w:spacing w:line="240" w:lineRule="auto"/>
              <w:ind w:left="120" w:firstLine="0"/>
              <w:jc w:val="center"/>
              <w:rPr>
                <w:rStyle w:val="a8"/>
                <w:sz w:val="24"/>
                <w:szCs w:val="24"/>
                <w:lang w:val="ru-RU"/>
              </w:rPr>
            </w:pPr>
            <w:r w:rsidRPr="00EA17AD">
              <w:rPr>
                <w:rStyle w:val="a8"/>
                <w:sz w:val="24"/>
                <w:szCs w:val="24"/>
              </w:rPr>
              <w:t>Задача 2.5.1.</w:t>
            </w:r>
          </w:p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Осуществление капитальных и текущих ремонтов.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Капитальный ремонт (в том числе составление проектно-сметной документации)</w:t>
            </w:r>
          </w:p>
        </w:tc>
      </w:tr>
      <w:tr w:rsidR="00D67239" w:rsidRPr="00EA17AD" w:rsidTr="00D67239">
        <w:trPr>
          <w:trHeight w:val="41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proofErr w:type="gramStart"/>
            <w:r w:rsidRPr="00EA17AD">
              <w:rPr>
                <w:sz w:val="24"/>
                <w:szCs w:val="24"/>
              </w:rPr>
              <w:t>Ремонт электропроводки, замена светильников, замена дверей и т.д.)</w:t>
            </w:r>
            <w:proofErr w:type="gramEnd"/>
          </w:p>
        </w:tc>
      </w:tr>
      <w:tr w:rsidR="00D67239" w:rsidRPr="00EA17AD" w:rsidTr="00D67239">
        <w:trPr>
          <w:trHeight w:val="21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Косметический ремонт.</w:t>
            </w:r>
          </w:p>
        </w:tc>
      </w:tr>
      <w:tr w:rsidR="00D67239" w:rsidRPr="00EA17AD" w:rsidTr="00D67239">
        <w:trPr>
          <w:trHeight w:val="637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Default="00D67239" w:rsidP="00D67239">
            <w:pPr>
              <w:pStyle w:val="2"/>
              <w:shd w:val="clear" w:color="auto" w:fill="auto"/>
              <w:ind w:left="120" w:firstLine="0"/>
              <w:jc w:val="center"/>
              <w:rPr>
                <w:rStyle w:val="a8"/>
                <w:sz w:val="24"/>
                <w:szCs w:val="24"/>
                <w:lang w:val="ru-RU"/>
              </w:rPr>
            </w:pPr>
            <w:r w:rsidRPr="00EA17AD">
              <w:rPr>
                <w:rStyle w:val="a8"/>
                <w:sz w:val="24"/>
                <w:szCs w:val="24"/>
              </w:rPr>
              <w:t>Задача 2.5.2.</w:t>
            </w:r>
          </w:p>
          <w:p w:rsidR="00D67239" w:rsidRPr="00EA17AD" w:rsidRDefault="00D67239" w:rsidP="00D67239">
            <w:pPr>
              <w:pStyle w:val="2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Улучшение материально- технической базы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новой мебели.</w:t>
            </w:r>
          </w:p>
        </w:tc>
      </w:tr>
      <w:tr w:rsidR="00D67239" w:rsidRPr="00EA17AD" w:rsidTr="00D67239">
        <w:trPr>
          <w:trHeight w:val="427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оборудования для объединений.</w:t>
            </w:r>
          </w:p>
        </w:tc>
      </w:tr>
      <w:tr w:rsidR="00D67239" w:rsidRPr="00EA17AD" w:rsidTr="00D67239">
        <w:trPr>
          <w:trHeight w:val="218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музыкальной аппаратуры.</w:t>
            </w:r>
          </w:p>
        </w:tc>
      </w:tr>
      <w:tr w:rsidR="00D67239" w:rsidRPr="00EA17AD" w:rsidTr="00D67239">
        <w:trPr>
          <w:trHeight w:val="423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компьютерной и иной офисной техники.</w:t>
            </w:r>
          </w:p>
        </w:tc>
      </w:tr>
      <w:tr w:rsidR="00D67239" w:rsidRPr="00EA17AD" w:rsidTr="00D67239">
        <w:trPr>
          <w:trHeight w:val="427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информационных стендов, плакатов и т.д.</w:t>
            </w:r>
          </w:p>
        </w:tc>
      </w:tr>
      <w:tr w:rsidR="00D67239" w:rsidRPr="00EA17AD" w:rsidTr="00D67239">
        <w:trPr>
          <w:trHeight w:val="221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учебной литературы.</w:t>
            </w:r>
          </w:p>
        </w:tc>
      </w:tr>
      <w:tr w:rsidR="00D67239" w:rsidRPr="00EA17AD" w:rsidTr="00D67239">
        <w:trPr>
          <w:trHeight w:val="427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Обновление фонотеки (приобретение новых дисков, кассет)</w:t>
            </w:r>
          </w:p>
        </w:tc>
      </w:tr>
      <w:tr w:rsidR="00D67239" w:rsidRPr="00EA17AD" w:rsidTr="00D67239">
        <w:trPr>
          <w:trHeight w:val="231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Подписка периодической печати.</w:t>
            </w:r>
          </w:p>
        </w:tc>
      </w:tr>
    </w:tbl>
    <w:p w:rsidR="0037701C" w:rsidRPr="005A7018" w:rsidRDefault="0037701C" w:rsidP="005A7018">
      <w:pPr>
        <w:pStyle w:val="2"/>
        <w:shd w:val="clear" w:color="auto" w:fill="auto"/>
        <w:spacing w:after="313" w:line="237" w:lineRule="exact"/>
        <w:ind w:left="40" w:right="-120" w:hanging="40"/>
        <w:rPr>
          <w:sz w:val="24"/>
          <w:szCs w:val="24"/>
        </w:rPr>
      </w:pPr>
      <w:r w:rsidRPr="00BB75FB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172" w:tblpY="-190"/>
        <w:tblOverlap w:val="never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2"/>
        <w:gridCol w:w="4961"/>
      </w:tblGrid>
      <w:tr w:rsidR="00312ED3" w:rsidTr="00926842">
        <w:trPr>
          <w:trHeight w:val="23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т.д.)</w:t>
            </w:r>
          </w:p>
        </w:tc>
      </w:tr>
      <w:tr w:rsidR="00312ED3" w:rsidTr="00926842">
        <w:trPr>
          <w:trHeight w:val="42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и замена электротоваров (лампочки, розетки и т.д.)</w:t>
            </w:r>
          </w:p>
        </w:tc>
      </w:tr>
      <w:tr w:rsidR="00312ED3" w:rsidTr="00926842">
        <w:trPr>
          <w:trHeight w:val="42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инструмента (ключи, отвёртки, свёрла и т.д.)</w:t>
            </w:r>
          </w:p>
        </w:tc>
      </w:tr>
      <w:tr w:rsidR="00312ED3" w:rsidTr="00926842">
        <w:trPr>
          <w:trHeight w:val="21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канцелярских товаров.</w:t>
            </w:r>
          </w:p>
        </w:tc>
      </w:tr>
      <w:tr w:rsidR="00312ED3" w:rsidTr="00926842">
        <w:trPr>
          <w:trHeight w:val="63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товаров длительного пользования для хозяйственных нужд (чайники, телефоны и т.д.)</w:t>
            </w:r>
          </w:p>
        </w:tc>
      </w:tr>
      <w:tr w:rsidR="00312ED3" w:rsidTr="00926842">
        <w:trPr>
          <w:trHeight w:val="23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Обеспечение питьевой водой.</w:t>
            </w:r>
          </w:p>
        </w:tc>
      </w:tr>
    </w:tbl>
    <w:p w:rsidR="0037701C" w:rsidRPr="00312ED3" w:rsidRDefault="00E7442C" w:rsidP="00D67239">
      <w:pPr>
        <w:pStyle w:val="2"/>
        <w:shd w:val="clear" w:color="auto" w:fill="auto"/>
        <w:spacing w:after="313" w:line="237" w:lineRule="exact"/>
        <w:ind w:right="-120" w:firstLine="0"/>
        <w:rPr>
          <w:b/>
          <w:sz w:val="24"/>
          <w:szCs w:val="24"/>
          <w:lang w:val="ru-RU"/>
        </w:rPr>
      </w:pPr>
      <w:r w:rsidRPr="00312ED3">
        <w:rPr>
          <w:b/>
          <w:sz w:val="24"/>
          <w:szCs w:val="24"/>
          <w:lang w:val="ru-RU"/>
        </w:rPr>
        <w:lastRenderedPageBreak/>
        <w:t>Цель 2.3. Обеспечение безопасности деятельности.</w:t>
      </w:r>
    </w:p>
    <w:p w:rsidR="0037701C" w:rsidRDefault="0037701C" w:rsidP="003B71B7">
      <w:pPr>
        <w:pStyle w:val="2"/>
        <w:shd w:val="clear" w:color="auto" w:fill="auto"/>
        <w:spacing w:after="313" w:line="237" w:lineRule="exact"/>
        <w:ind w:right="-120" w:firstLine="0"/>
        <w:rPr>
          <w:sz w:val="24"/>
          <w:szCs w:val="24"/>
          <w:lang w:val="ru-RU"/>
        </w:rPr>
      </w:pPr>
    </w:p>
    <w:p w:rsidR="003B71B7" w:rsidRPr="003B71B7" w:rsidRDefault="003B71B7" w:rsidP="00AB7A7D">
      <w:pPr>
        <w:pStyle w:val="a7"/>
        <w:framePr w:w="10019" w:h="324" w:hRule="exact" w:wrap="notBeside" w:vAnchor="text" w:hAnchor="page" w:x="1441" w:y="-144"/>
        <w:shd w:val="clear" w:color="auto" w:fill="auto"/>
        <w:spacing w:line="190" w:lineRule="exact"/>
        <w:rPr>
          <w:sz w:val="24"/>
          <w:szCs w:val="24"/>
        </w:rPr>
      </w:pPr>
      <w:r w:rsidRPr="003B71B7">
        <w:rPr>
          <w:sz w:val="24"/>
          <w:szCs w:val="24"/>
        </w:rPr>
        <w:t>Цель 2.6. Организация образовательной деятельности.</w:t>
      </w:r>
    </w:p>
    <w:tbl>
      <w:tblPr>
        <w:tblpPr w:leftFromText="180" w:rightFromText="180" w:vertAnchor="text" w:horzAnchor="margin" w:tblpY="209"/>
        <w:tblOverlap w:val="never"/>
        <w:tblW w:w="95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5194"/>
      </w:tblGrid>
      <w:tr w:rsidR="00D67239" w:rsidRPr="00EA17AD" w:rsidTr="00D67239">
        <w:trPr>
          <w:trHeight w:val="907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Default="00D67239" w:rsidP="00D67239">
            <w:pPr>
              <w:pStyle w:val="2"/>
              <w:shd w:val="clear" w:color="auto" w:fill="auto"/>
              <w:spacing w:line="240" w:lineRule="auto"/>
              <w:ind w:left="100" w:firstLine="1300"/>
              <w:rPr>
                <w:rStyle w:val="a9"/>
                <w:sz w:val="24"/>
                <w:szCs w:val="24"/>
                <w:lang w:val="ru-RU"/>
              </w:rPr>
            </w:pPr>
            <w:r w:rsidRPr="00132A1D">
              <w:rPr>
                <w:b/>
                <w:sz w:val="24"/>
                <w:szCs w:val="24"/>
              </w:rPr>
              <w:t>Задача</w:t>
            </w:r>
            <w:r w:rsidRPr="00132A1D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Pr="00132A1D">
              <w:rPr>
                <w:rStyle w:val="a9"/>
                <w:sz w:val="24"/>
                <w:szCs w:val="24"/>
              </w:rPr>
              <w:t>2.6.1.</w:t>
            </w:r>
            <w:r w:rsidRPr="00EA17AD">
              <w:rPr>
                <w:rStyle w:val="a9"/>
                <w:sz w:val="24"/>
                <w:szCs w:val="24"/>
              </w:rPr>
              <w:t xml:space="preserve"> </w:t>
            </w:r>
          </w:p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</w:t>
            </w:r>
            <w:r w:rsidR="00B00560">
              <w:rPr>
                <w:sz w:val="24"/>
                <w:szCs w:val="24"/>
              </w:rPr>
              <w:t>рганизация деятельности МАОУДО</w:t>
            </w:r>
            <w:r w:rsidR="00B00560">
              <w:rPr>
                <w:sz w:val="24"/>
                <w:szCs w:val="24"/>
                <w:lang w:val="ru-RU"/>
              </w:rPr>
              <w:t xml:space="preserve"> </w:t>
            </w:r>
            <w:r w:rsidRPr="00EA17AD">
              <w:rPr>
                <w:sz w:val="24"/>
                <w:szCs w:val="24"/>
              </w:rPr>
              <w:t>«Дом школьников»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Средства на участие в конкурсах, фестивалях, на проведение прочих мероприятий.</w:t>
            </w:r>
          </w:p>
        </w:tc>
      </w:tr>
      <w:tr w:rsidR="00D67239" w:rsidRPr="00EA17AD" w:rsidTr="00D67239">
        <w:trPr>
          <w:trHeight w:val="24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/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239" w:rsidRPr="00EA17AD" w:rsidRDefault="00D67239" w:rsidP="00D6723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Транспортные услуги</w:t>
            </w:r>
          </w:p>
        </w:tc>
      </w:tr>
    </w:tbl>
    <w:p w:rsidR="0037701C" w:rsidRPr="00132A1D" w:rsidRDefault="0037701C" w:rsidP="00132A1D">
      <w:pPr>
        <w:pStyle w:val="2"/>
        <w:shd w:val="clear" w:color="auto" w:fill="auto"/>
        <w:spacing w:after="313" w:line="237" w:lineRule="exact"/>
        <w:ind w:right="-120" w:firstLine="0"/>
        <w:rPr>
          <w:sz w:val="24"/>
          <w:szCs w:val="24"/>
          <w:lang w:val="ru-RU"/>
        </w:rPr>
      </w:pPr>
    </w:p>
    <w:p w:rsidR="0037701C" w:rsidRDefault="0037701C" w:rsidP="00BB75FB">
      <w:pPr>
        <w:pStyle w:val="2"/>
        <w:shd w:val="clear" w:color="auto" w:fill="auto"/>
        <w:spacing w:after="313" w:line="237" w:lineRule="exact"/>
        <w:ind w:left="40" w:right="-120" w:hanging="40"/>
        <w:rPr>
          <w:sz w:val="24"/>
          <w:szCs w:val="24"/>
          <w:lang w:val="ru-RU"/>
        </w:rPr>
      </w:pPr>
    </w:p>
    <w:p w:rsidR="00132A1D" w:rsidRPr="00132A1D" w:rsidRDefault="00132A1D" w:rsidP="00926842">
      <w:pPr>
        <w:pStyle w:val="11"/>
        <w:keepNext/>
        <w:keepLines/>
        <w:shd w:val="clear" w:color="auto" w:fill="auto"/>
        <w:spacing w:before="164" w:after="0" w:line="240" w:lineRule="auto"/>
        <w:jc w:val="center"/>
        <w:rPr>
          <w:sz w:val="24"/>
          <w:szCs w:val="24"/>
        </w:rPr>
      </w:pPr>
      <w:bookmarkStart w:id="1" w:name="bookmark0"/>
      <w:r w:rsidRPr="00132A1D">
        <w:rPr>
          <w:sz w:val="24"/>
          <w:szCs w:val="24"/>
        </w:rPr>
        <w:t>3. Порядок взимания родительской платы</w:t>
      </w:r>
      <w:bookmarkEnd w:id="1"/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37"/>
        </w:tabs>
        <w:spacing w:after="57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</w:t>
      </w:r>
      <w:r w:rsidR="00B00560">
        <w:rPr>
          <w:sz w:val="24"/>
          <w:szCs w:val="24"/>
        </w:rPr>
        <w:t xml:space="preserve">ата за обучение детей в МАОУ </w:t>
      </w:r>
      <w:proofErr w:type="gramStart"/>
      <w:r w:rsidR="00B00560">
        <w:rPr>
          <w:sz w:val="24"/>
          <w:szCs w:val="24"/>
        </w:rPr>
        <w:t>ДО</w:t>
      </w:r>
      <w:proofErr w:type="gramEnd"/>
      <w:r w:rsidRPr="00132A1D">
        <w:rPr>
          <w:sz w:val="24"/>
          <w:szCs w:val="24"/>
        </w:rPr>
        <w:t xml:space="preserve"> «</w:t>
      </w:r>
      <w:proofErr w:type="gramStart"/>
      <w:r w:rsidRPr="00132A1D">
        <w:rPr>
          <w:sz w:val="24"/>
          <w:szCs w:val="24"/>
        </w:rPr>
        <w:t>Дом</w:t>
      </w:r>
      <w:proofErr w:type="gramEnd"/>
      <w:r w:rsidRPr="00132A1D">
        <w:rPr>
          <w:sz w:val="24"/>
          <w:szCs w:val="24"/>
        </w:rPr>
        <w:t xml:space="preserve"> школьников» взимается на основании договора между муниципальным автономным образовательным учреждением дополнительного образования «Дом школьников» и родителями (их законными представителями) ребенка, обучающегося в муниципальном образовательном учреждении дополнительного образования.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386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 xml:space="preserve">Договор составляется в двух экземплярах, один из которых находится в учреждении, другой - у родителей (их законных представителей) </w:t>
      </w:r>
      <w:proofErr w:type="gramStart"/>
      <w:r w:rsidRPr="00132A1D">
        <w:rPr>
          <w:sz w:val="24"/>
          <w:szCs w:val="24"/>
        </w:rPr>
        <w:t>обучающегося</w:t>
      </w:r>
      <w:proofErr w:type="gramEnd"/>
      <w:r w:rsidRPr="00132A1D">
        <w:rPr>
          <w:sz w:val="24"/>
          <w:szCs w:val="24"/>
        </w:rPr>
        <w:t>. Учет договоров ведется учреждением.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72"/>
        </w:tabs>
        <w:spacing w:after="86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До заключения договора учреждение обязано предоставить родителям (их законным представителям) следующую информацию (в том числе путем размещения в удобном для обозрения месте):</w:t>
      </w:r>
    </w:p>
    <w:p w:rsidR="00132A1D" w:rsidRPr="00132A1D" w:rsidRDefault="00132A1D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наименование и место нахождения (юридический адрес) учреждения;</w:t>
      </w:r>
    </w:p>
    <w:p w:rsidR="00132A1D" w:rsidRPr="00132A1D" w:rsidRDefault="00132A1D" w:rsidP="00132A1D">
      <w:pPr>
        <w:pStyle w:val="2"/>
        <w:numPr>
          <w:ilvl w:val="0"/>
          <w:numId w:val="2"/>
        </w:numPr>
        <w:shd w:val="clear" w:color="auto" w:fill="auto"/>
        <w:tabs>
          <w:tab w:val="left" w:pos="168"/>
        </w:tabs>
        <w:spacing w:after="89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уровень и направленность реализуемых основных и дополнительных программ, формы и сроки их освоения;</w:t>
      </w:r>
    </w:p>
    <w:p w:rsidR="00132A1D" w:rsidRPr="00132A1D" w:rsidRDefault="00132A1D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after="10"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условия зачисления и обучения;</w:t>
      </w:r>
    </w:p>
    <w:p w:rsidR="00132A1D" w:rsidRPr="00132A1D" w:rsidRDefault="00132A1D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другую информацию, относящуюся к договору.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14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</w:t>
      </w:r>
      <w:r w:rsidR="00B00560">
        <w:rPr>
          <w:sz w:val="24"/>
          <w:szCs w:val="24"/>
        </w:rPr>
        <w:t xml:space="preserve">ата за обучение детей в МАОУ </w:t>
      </w:r>
      <w:proofErr w:type="gramStart"/>
      <w:r w:rsidR="00B00560">
        <w:rPr>
          <w:sz w:val="24"/>
          <w:szCs w:val="24"/>
        </w:rPr>
        <w:t>ДО</w:t>
      </w:r>
      <w:proofErr w:type="gramEnd"/>
      <w:r w:rsidRPr="00132A1D">
        <w:rPr>
          <w:sz w:val="24"/>
          <w:szCs w:val="24"/>
        </w:rPr>
        <w:t xml:space="preserve"> «</w:t>
      </w:r>
      <w:proofErr w:type="gramStart"/>
      <w:r w:rsidRPr="00132A1D">
        <w:rPr>
          <w:sz w:val="24"/>
          <w:szCs w:val="24"/>
        </w:rPr>
        <w:t>Дом</w:t>
      </w:r>
      <w:proofErr w:type="gramEnd"/>
      <w:r w:rsidRPr="00132A1D">
        <w:rPr>
          <w:sz w:val="24"/>
          <w:szCs w:val="24"/>
        </w:rPr>
        <w:t xml:space="preserve"> школьников» устанавливается постановлением исполнительного комитета Бавлинского муниципального района РТ.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585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В целях обеспечения социальной поддержки отдельных категорий граждан, зарегистрированных по месту жительства в Бавлинском муниципальном район</w:t>
      </w:r>
      <w:r w:rsidR="00B00560">
        <w:rPr>
          <w:sz w:val="24"/>
          <w:szCs w:val="24"/>
        </w:rPr>
        <w:t xml:space="preserve">е, при обучении детей в МАОУ </w:t>
      </w:r>
      <w:proofErr w:type="gramStart"/>
      <w:r w:rsidR="00B00560">
        <w:rPr>
          <w:sz w:val="24"/>
          <w:szCs w:val="24"/>
        </w:rPr>
        <w:t>ДО</w:t>
      </w:r>
      <w:proofErr w:type="gramEnd"/>
      <w:r w:rsidRPr="00132A1D">
        <w:rPr>
          <w:sz w:val="24"/>
          <w:szCs w:val="24"/>
        </w:rPr>
        <w:t xml:space="preserve"> «</w:t>
      </w:r>
      <w:proofErr w:type="gramStart"/>
      <w:r w:rsidRPr="00132A1D">
        <w:rPr>
          <w:sz w:val="24"/>
          <w:szCs w:val="24"/>
        </w:rPr>
        <w:t>Дом</w:t>
      </w:r>
      <w:proofErr w:type="gramEnd"/>
      <w:r w:rsidRPr="00132A1D">
        <w:rPr>
          <w:sz w:val="24"/>
          <w:szCs w:val="24"/>
        </w:rPr>
        <w:t xml:space="preserve"> школьников» предусмотрены льготы по родительской плате, при предъявлении документов, дающих право на льготу.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41"/>
        </w:tabs>
        <w:spacing w:after="57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взимается за плановое количество занятий в месяц, за исключением количества занятий, пропущенных по болезни ребенка сроком более 14 календарных дней с представлением медицинской справки с ЦРБ, оплата производится в размере 50%, и периода летних каникул.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25"/>
        </w:tabs>
        <w:spacing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Родительской платы может быть фиксированной и единой по решению общего родительского собрания.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375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для отдельных категорий населения.</w:t>
      </w:r>
    </w:p>
    <w:p w:rsidR="00132A1D" w:rsidRPr="00132A1D" w:rsidRDefault="00132A1D" w:rsidP="00132A1D">
      <w:pPr>
        <w:pStyle w:val="2"/>
        <w:shd w:val="clear" w:color="auto" w:fill="auto"/>
        <w:spacing w:line="240" w:lineRule="auto"/>
        <w:ind w:left="700" w:firstLine="0"/>
        <w:rPr>
          <w:sz w:val="24"/>
          <w:szCs w:val="24"/>
        </w:rPr>
      </w:pPr>
      <w:r w:rsidRPr="00132A1D">
        <w:rPr>
          <w:sz w:val="24"/>
          <w:szCs w:val="24"/>
        </w:rPr>
        <w:t xml:space="preserve">Родительскую плату не взимать </w:t>
      </w:r>
      <w:proofErr w:type="gramStart"/>
      <w:r w:rsidRPr="00132A1D">
        <w:rPr>
          <w:sz w:val="24"/>
          <w:szCs w:val="24"/>
        </w:rPr>
        <w:t>с</w:t>
      </w:r>
      <w:proofErr w:type="gramEnd"/>
      <w:r w:rsidRPr="00132A1D">
        <w:rPr>
          <w:sz w:val="24"/>
          <w:szCs w:val="24"/>
        </w:rPr>
        <w:t>:</w:t>
      </w:r>
    </w:p>
    <w:p w:rsidR="00132A1D" w:rsidRPr="00132A1D" w:rsidRDefault="00132A1D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3"/>
        </w:tabs>
        <w:spacing w:line="240" w:lineRule="auto"/>
        <w:ind w:left="980" w:firstLine="0"/>
        <w:rPr>
          <w:sz w:val="24"/>
          <w:szCs w:val="24"/>
        </w:rPr>
      </w:pPr>
      <w:proofErr w:type="gramStart"/>
      <w:r w:rsidRPr="00132A1D">
        <w:rPr>
          <w:sz w:val="24"/>
          <w:szCs w:val="24"/>
        </w:rPr>
        <w:t>Детей-сирот и детей, оставшимся без попечения родителей, воспитанников детских</w:t>
      </w:r>
      <w:proofErr w:type="gramEnd"/>
    </w:p>
    <w:p w:rsidR="00132A1D" w:rsidRPr="00132A1D" w:rsidRDefault="00132A1D" w:rsidP="005F4530">
      <w:pPr>
        <w:pStyle w:val="2"/>
        <w:shd w:val="clear" w:color="auto" w:fill="auto"/>
        <w:spacing w:line="240" w:lineRule="auto"/>
        <w:ind w:firstLine="1134"/>
        <w:rPr>
          <w:sz w:val="24"/>
          <w:szCs w:val="24"/>
        </w:rPr>
      </w:pPr>
      <w:r w:rsidRPr="00132A1D">
        <w:rPr>
          <w:sz w:val="24"/>
          <w:szCs w:val="24"/>
        </w:rPr>
        <w:t>домов и школ-интернатов для детей-сирот;</w:t>
      </w:r>
    </w:p>
    <w:p w:rsidR="00132A1D" w:rsidRPr="00132A1D" w:rsidRDefault="00132A1D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7"/>
        </w:tabs>
        <w:spacing w:line="240" w:lineRule="auto"/>
        <w:ind w:left="980" w:firstLine="0"/>
        <w:rPr>
          <w:sz w:val="24"/>
          <w:szCs w:val="24"/>
        </w:rPr>
      </w:pPr>
      <w:r w:rsidRPr="00132A1D">
        <w:rPr>
          <w:sz w:val="24"/>
          <w:szCs w:val="24"/>
        </w:rPr>
        <w:t>Детей, находящихся под опекой (попечительством);</w:t>
      </w:r>
    </w:p>
    <w:p w:rsidR="00132A1D" w:rsidRPr="00132A1D" w:rsidRDefault="00132A1D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7"/>
        </w:tabs>
        <w:spacing w:line="240" w:lineRule="auto"/>
        <w:ind w:left="980" w:firstLine="0"/>
        <w:rPr>
          <w:sz w:val="24"/>
          <w:szCs w:val="24"/>
        </w:rPr>
      </w:pPr>
      <w:r w:rsidRPr="00132A1D">
        <w:rPr>
          <w:sz w:val="24"/>
          <w:szCs w:val="24"/>
        </w:rPr>
        <w:t>Детей-инвалидов;</w:t>
      </w:r>
    </w:p>
    <w:p w:rsidR="00132A1D" w:rsidRPr="00132A1D" w:rsidRDefault="00132A1D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51"/>
        </w:tabs>
        <w:spacing w:line="240" w:lineRule="auto"/>
        <w:ind w:left="980" w:firstLine="0"/>
        <w:rPr>
          <w:sz w:val="24"/>
          <w:szCs w:val="24"/>
        </w:rPr>
      </w:pPr>
      <w:proofErr w:type="gramStart"/>
      <w:r w:rsidRPr="00132A1D">
        <w:rPr>
          <w:sz w:val="24"/>
          <w:szCs w:val="24"/>
        </w:rPr>
        <w:t>Родителям, имеющих трёх и более детей в возрасте до 18 лет (многодетные семьи</w:t>
      </w:r>
      <w:proofErr w:type="gramEnd"/>
    </w:p>
    <w:p w:rsidR="00132A1D" w:rsidRPr="00132A1D" w:rsidRDefault="00132A1D" w:rsidP="00132A1D">
      <w:pPr>
        <w:pStyle w:val="2"/>
        <w:shd w:val="clear" w:color="auto" w:fill="auto"/>
        <w:spacing w:line="240" w:lineRule="auto"/>
        <w:ind w:left="1260" w:firstLine="0"/>
        <w:rPr>
          <w:sz w:val="24"/>
          <w:szCs w:val="24"/>
        </w:rPr>
      </w:pPr>
      <w:r w:rsidRPr="00132A1D">
        <w:rPr>
          <w:sz w:val="24"/>
          <w:szCs w:val="24"/>
        </w:rPr>
        <w:t>размер родительской платы уменьшается на 50%)</w:t>
      </w:r>
    </w:p>
    <w:p w:rsidR="00660DE1" w:rsidRPr="0037701C" w:rsidRDefault="00660DE1" w:rsidP="0037701C">
      <w:pPr>
        <w:rPr>
          <w:sz w:val="2"/>
          <w:szCs w:val="2"/>
          <w:lang w:val="ru-RU"/>
        </w:rPr>
      </w:pPr>
    </w:p>
    <w:p w:rsidR="00660DE1" w:rsidRPr="0037701C" w:rsidRDefault="00660DE1" w:rsidP="0037701C">
      <w:pPr>
        <w:pStyle w:val="a7"/>
        <w:framePr w:wrap="notBeside" w:vAnchor="text" w:hAnchor="text" w:xAlign="center" w:y="1"/>
        <w:shd w:val="clear" w:color="auto" w:fill="auto"/>
        <w:spacing w:line="190" w:lineRule="exact"/>
        <w:rPr>
          <w:lang w:val="ru-RU"/>
        </w:rPr>
      </w:pPr>
    </w:p>
    <w:p w:rsidR="00660DE1" w:rsidRPr="003B71B7" w:rsidRDefault="00660DE1">
      <w:pPr>
        <w:rPr>
          <w:sz w:val="2"/>
          <w:szCs w:val="2"/>
          <w:lang w:val="ru-RU"/>
        </w:rPr>
        <w:sectPr w:rsidR="00660DE1" w:rsidRPr="003B71B7" w:rsidSect="005A7018">
          <w:type w:val="continuous"/>
          <w:pgSz w:w="11905" w:h="16837"/>
          <w:pgMar w:top="568" w:right="423" w:bottom="284" w:left="1134" w:header="0" w:footer="3" w:gutter="0"/>
          <w:cols w:space="720"/>
          <w:noEndnote/>
          <w:docGrid w:linePitch="360"/>
        </w:sectPr>
      </w:pPr>
    </w:p>
    <w:p w:rsidR="00660DE1" w:rsidRPr="00132A1D" w:rsidRDefault="00854F71" w:rsidP="00132A1D">
      <w:pPr>
        <w:pStyle w:val="2"/>
        <w:numPr>
          <w:ilvl w:val="0"/>
          <w:numId w:val="1"/>
        </w:numPr>
        <w:shd w:val="clear" w:color="auto" w:fill="auto"/>
        <w:tabs>
          <w:tab w:val="left" w:pos="379"/>
        </w:tabs>
        <w:spacing w:line="240" w:lineRule="auto"/>
        <w:ind w:left="40" w:right="320" w:firstLine="0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вносится только через отделение банков и поступает на внебюджетный счёт учреждения.</w:t>
      </w:r>
    </w:p>
    <w:p w:rsidR="00660DE1" w:rsidRPr="00132A1D" w:rsidRDefault="00854F71" w:rsidP="00132A1D">
      <w:pPr>
        <w:pStyle w:val="2"/>
        <w:numPr>
          <w:ilvl w:val="0"/>
          <w:numId w:val="1"/>
        </w:numPr>
        <w:shd w:val="clear" w:color="auto" w:fill="auto"/>
        <w:tabs>
          <w:tab w:val="left" w:pos="616"/>
        </w:tabs>
        <w:spacing w:line="240" w:lineRule="auto"/>
        <w:ind w:left="40" w:right="320" w:firstLine="0"/>
        <w:rPr>
          <w:sz w:val="24"/>
          <w:szCs w:val="24"/>
        </w:rPr>
        <w:sectPr w:rsidR="00660DE1" w:rsidRPr="00132A1D" w:rsidSect="00132A1D">
          <w:type w:val="continuous"/>
          <w:pgSz w:w="11905" w:h="16837"/>
          <w:pgMar w:top="2118" w:right="990" w:bottom="2238" w:left="1276" w:header="0" w:footer="3" w:gutter="0"/>
          <w:cols w:space="720"/>
          <w:noEndnote/>
          <w:docGrid w:linePitch="360"/>
        </w:sectPr>
      </w:pPr>
      <w:r w:rsidRPr="00132A1D">
        <w:rPr>
          <w:sz w:val="24"/>
          <w:szCs w:val="24"/>
        </w:rPr>
        <w:t>Сумма родительской платы может быть изменена в связи с изменившимися условиями и обстоятельствами.</w:t>
      </w:r>
    </w:p>
    <w:p w:rsidR="00926842" w:rsidRDefault="00854F71" w:rsidP="00926842">
      <w:pPr>
        <w:pStyle w:val="2"/>
        <w:shd w:val="clear" w:color="auto" w:fill="auto"/>
        <w:spacing w:after="75" w:line="240" w:lineRule="auto"/>
        <w:ind w:right="20" w:firstLine="0"/>
        <w:jc w:val="both"/>
        <w:rPr>
          <w:sz w:val="24"/>
          <w:szCs w:val="24"/>
          <w:lang w:val="ru-RU"/>
        </w:rPr>
      </w:pPr>
      <w:r w:rsidRPr="00132A1D">
        <w:rPr>
          <w:sz w:val="24"/>
          <w:szCs w:val="24"/>
        </w:rPr>
        <w:lastRenderedPageBreak/>
        <w:t xml:space="preserve">3.11. Родительская плата вносится на лицевой счет учреждения, открытый в органах казначейства, </w:t>
      </w:r>
      <w:proofErr w:type="gramStart"/>
      <w:r w:rsidRPr="00132A1D">
        <w:rPr>
          <w:sz w:val="24"/>
          <w:szCs w:val="24"/>
        </w:rPr>
        <w:t>исполняющем</w:t>
      </w:r>
      <w:proofErr w:type="gramEnd"/>
      <w:r w:rsidRPr="00132A1D">
        <w:rPr>
          <w:sz w:val="24"/>
          <w:szCs w:val="24"/>
        </w:rPr>
        <w:t xml:space="preserve"> бюджет, по квитанции.</w:t>
      </w:r>
    </w:p>
    <w:p w:rsidR="00926842" w:rsidRDefault="00926842" w:rsidP="00926842">
      <w:pPr>
        <w:pStyle w:val="2"/>
        <w:shd w:val="clear" w:color="auto" w:fill="auto"/>
        <w:spacing w:after="75" w:line="240" w:lineRule="auto"/>
        <w:ind w:right="20" w:firstLine="0"/>
        <w:jc w:val="both"/>
        <w:rPr>
          <w:sz w:val="24"/>
          <w:szCs w:val="24"/>
          <w:lang w:val="ru-RU"/>
        </w:rPr>
      </w:pPr>
    </w:p>
    <w:p w:rsidR="00FC0EB3" w:rsidRDefault="00FC0EB3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  <w:lang w:val="ru-RU"/>
        </w:rPr>
      </w:pPr>
    </w:p>
    <w:p w:rsidR="00FC0EB3" w:rsidRDefault="00FC0EB3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  <w:lang w:val="ru-RU"/>
        </w:rPr>
      </w:pPr>
    </w:p>
    <w:p w:rsidR="00660DE1" w:rsidRPr="00926842" w:rsidRDefault="00854F71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</w:rPr>
      </w:pPr>
      <w:r w:rsidRPr="00926842">
        <w:rPr>
          <w:b/>
          <w:sz w:val="24"/>
          <w:szCs w:val="24"/>
        </w:rPr>
        <w:t>4. Расходование и учет родительской платы</w:t>
      </w:r>
    </w:p>
    <w:p w:rsidR="00660DE1" w:rsidRPr="00926842" w:rsidRDefault="00854F71" w:rsidP="00926842">
      <w:pPr>
        <w:pStyle w:val="2"/>
        <w:numPr>
          <w:ilvl w:val="0"/>
          <w:numId w:val="4"/>
        </w:numPr>
        <w:shd w:val="clear" w:color="auto" w:fill="auto"/>
        <w:tabs>
          <w:tab w:val="left" w:pos="434"/>
        </w:tabs>
        <w:spacing w:after="57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Денежные средства, получаемые за обучение детей в муниципальном автономном образовательном учреждении дополнительного образования в виде родительской платы, в полном объеме учитываются в смете доходов и расходов бюджетного учреждения.</w:t>
      </w:r>
    </w:p>
    <w:p w:rsidR="00660DE1" w:rsidRPr="00926842" w:rsidRDefault="00854F71" w:rsidP="00926842">
      <w:pPr>
        <w:pStyle w:val="2"/>
        <w:numPr>
          <w:ilvl w:val="0"/>
          <w:numId w:val="4"/>
        </w:numPr>
        <w:shd w:val="clear" w:color="auto" w:fill="auto"/>
        <w:tabs>
          <w:tab w:val="left" w:pos="420"/>
        </w:tabs>
        <w:spacing w:after="63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Использование средств родителей, поступивших за оплату обучения, производится в соответствии со структурой расходов.</w:t>
      </w:r>
    </w:p>
    <w:p w:rsidR="00660DE1" w:rsidRPr="00926842" w:rsidRDefault="00854F71" w:rsidP="00926842">
      <w:pPr>
        <w:pStyle w:val="2"/>
        <w:numPr>
          <w:ilvl w:val="0"/>
          <w:numId w:val="4"/>
        </w:numPr>
        <w:shd w:val="clear" w:color="auto" w:fill="auto"/>
        <w:tabs>
          <w:tab w:val="left" w:pos="394"/>
        </w:tabs>
        <w:spacing w:after="60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Учет средств родительской платы возлагается на бухгалтерию учреждения и ведется в соответствии с установленным порядком бухгалтерского учета в учреждениях и организациях, состоящих на бюджете.</w:t>
      </w:r>
    </w:p>
    <w:p w:rsidR="00660DE1" w:rsidRPr="00926842" w:rsidRDefault="00854F71" w:rsidP="00926842">
      <w:pPr>
        <w:pStyle w:val="2"/>
        <w:numPr>
          <w:ilvl w:val="0"/>
          <w:numId w:val="4"/>
        </w:numPr>
        <w:shd w:val="clear" w:color="auto" w:fill="auto"/>
        <w:tabs>
          <w:tab w:val="left" w:pos="456"/>
        </w:tabs>
        <w:spacing w:line="240" w:lineRule="auto"/>
        <w:ind w:left="20" w:right="20" w:firstLine="0"/>
        <w:jc w:val="both"/>
        <w:rPr>
          <w:sz w:val="24"/>
          <w:szCs w:val="24"/>
        </w:rPr>
      </w:pPr>
      <w:proofErr w:type="gramStart"/>
      <w:r w:rsidRPr="00926842">
        <w:rPr>
          <w:sz w:val="24"/>
          <w:szCs w:val="24"/>
        </w:rPr>
        <w:t>Контроль за</w:t>
      </w:r>
      <w:proofErr w:type="gramEnd"/>
      <w:r w:rsidRPr="00926842">
        <w:rPr>
          <w:sz w:val="24"/>
          <w:szCs w:val="24"/>
        </w:rPr>
        <w:t xml:space="preserve"> правильностью взимания - родительской платы за обучение детей в муниципальном автономном образовательном учреждении д</w:t>
      </w:r>
      <w:r w:rsidR="00B00560">
        <w:rPr>
          <w:sz w:val="24"/>
          <w:szCs w:val="24"/>
        </w:rPr>
        <w:t xml:space="preserve">ополнительного образования </w:t>
      </w:r>
      <w:r w:rsidRPr="00926842">
        <w:rPr>
          <w:sz w:val="24"/>
          <w:szCs w:val="24"/>
        </w:rPr>
        <w:t xml:space="preserve"> осуществляют в пределах своей компетенции наблюдательный Совет учреждения, а также государственные органы и организации, на которые возложена проверка деятельности образовательных учреждений.</w:t>
      </w:r>
    </w:p>
    <w:sectPr w:rsidR="00660DE1" w:rsidRPr="00926842" w:rsidSect="00926842">
      <w:type w:val="continuous"/>
      <w:pgSz w:w="11905" w:h="16837"/>
      <w:pgMar w:top="1135" w:right="848" w:bottom="654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774" w:rsidRDefault="00CE0774">
      <w:r>
        <w:separator/>
      </w:r>
    </w:p>
  </w:endnote>
  <w:endnote w:type="continuationSeparator" w:id="0">
    <w:p w:rsidR="00CE0774" w:rsidRDefault="00CE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774" w:rsidRDefault="00CE0774"/>
  </w:footnote>
  <w:footnote w:type="continuationSeparator" w:id="0">
    <w:p w:rsidR="00CE0774" w:rsidRDefault="00CE077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48"/>
    <w:multiLevelType w:val="multilevel"/>
    <w:tmpl w:val="F13AD0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EB4735"/>
    <w:multiLevelType w:val="multilevel"/>
    <w:tmpl w:val="F86E53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1E7C78"/>
    <w:multiLevelType w:val="multilevel"/>
    <w:tmpl w:val="9F587E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BD372C"/>
    <w:multiLevelType w:val="multilevel"/>
    <w:tmpl w:val="B9928B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E1"/>
    <w:rsid w:val="00132A1D"/>
    <w:rsid w:val="00182757"/>
    <w:rsid w:val="00312ED3"/>
    <w:rsid w:val="0037701C"/>
    <w:rsid w:val="003B71B7"/>
    <w:rsid w:val="003F16B9"/>
    <w:rsid w:val="004168F4"/>
    <w:rsid w:val="00516A34"/>
    <w:rsid w:val="005A7018"/>
    <w:rsid w:val="005F4530"/>
    <w:rsid w:val="006030D7"/>
    <w:rsid w:val="00660DE1"/>
    <w:rsid w:val="00854F71"/>
    <w:rsid w:val="00864575"/>
    <w:rsid w:val="00926842"/>
    <w:rsid w:val="00A8228C"/>
    <w:rsid w:val="00AB7A7D"/>
    <w:rsid w:val="00AE38CC"/>
    <w:rsid w:val="00B00560"/>
    <w:rsid w:val="00B45586"/>
    <w:rsid w:val="00B74D7F"/>
    <w:rsid w:val="00BB75FB"/>
    <w:rsid w:val="00CC2247"/>
    <w:rsid w:val="00CC342F"/>
    <w:rsid w:val="00CE0774"/>
    <w:rsid w:val="00D67239"/>
    <w:rsid w:val="00E02EF0"/>
    <w:rsid w:val="00E7442C"/>
    <w:rsid w:val="00EA17AD"/>
    <w:rsid w:val="00F44B5C"/>
    <w:rsid w:val="00FC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495pt0pt">
    <w:name w:val="Основной текст (4) + 9;5 pt;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455pt0pt">
    <w:name w:val="Основной текст (4) + 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18" w:lineRule="exac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9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  <w:lang w:val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60" w:line="0" w:lineRule="atLeas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BB7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75FB"/>
    <w:rPr>
      <w:color w:val="000000"/>
    </w:rPr>
  </w:style>
  <w:style w:type="paragraph" w:styleId="ac">
    <w:name w:val="footer"/>
    <w:basedOn w:val="a"/>
    <w:link w:val="ad"/>
    <w:uiPriority w:val="99"/>
    <w:unhideWhenUsed/>
    <w:rsid w:val="00BB7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75FB"/>
    <w:rPr>
      <w:color w:val="000000"/>
    </w:rPr>
  </w:style>
  <w:style w:type="paragraph" w:styleId="ae">
    <w:name w:val="Normal (Web)"/>
    <w:basedOn w:val="a"/>
    <w:rsid w:val="00BB75F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516A3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6A3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495pt0pt">
    <w:name w:val="Основной текст (4) + 9;5 pt;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455pt0pt">
    <w:name w:val="Основной текст (4) + 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18" w:lineRule="exac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9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  <w:lang w:val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60" w:line="0" w:lineRule="atLeas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BB7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75FB"/>
    <w:rPr>
      <w:color w:val="000000"/>
    </w:rPr>
  </w:style>
  <w:style w:type="paragraph" w:styleId="ac">
    <w:name w:val="footer"/>
    <w:basedOn w:val="a"/>
    <w:link w:val="ad"/>
    <w:uiPriority w:val="99"/>
    <w:unhideWhenUsed/>
    <w:rsid w:val="00BB7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75FB"/>
    <w:rPr>
      <w:color w:val="000000"/>
    </w:rPr>
  </w:style>
  <w:style w:type="paragraph" w:styleId="ae">
    <w:name w:val="Normal (Web)"/>
    <w:basedOn w:val="a"/>
    <w:rsid w:val="00BB75F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516A3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6A3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24</cp:revision>
  <cp:lastPrinted>2014-12-11T07:26:00Z</cp:lastPrinted>
  <dcterms:created xsi:type="dcterms:W3CDTF">2013-09-16T07:17:00Z</dcterms:created>
  <dcterms:modified xsi:type="dcterms:W3CDTF">2018-01-27T05:59:00Z</dcterms:modified>
</cp:coreProperties>
</file>